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E6297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Scheda di Iscrizione al Corso ECM</w:t>
      </w:r>
    </w:p>
    <w:p w14:paraId="095133C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24F150C3" w14:textId="77777777" w:rsidR="00927329" w:rsidRDefault="0092732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927329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Le malattie croniche del bambino e dell’adulto: </w:t>
      </w:r>
    </w:p>
    <w:p w14:paraId="45272973" w14:textId="58B418A3" w:rsidR="00FF03E7" w:rsidRPr="005E6297" w:rsidRDefault="0092732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 w:rsidRPr="00927329">
        <w:rPr>
          <w:rFonts w:ascii="Tahoma" w:hAnsi="Tahoma" w:cs="Tahoma"/>
          <w:b/>
          <w:bCs/>
          <w:color w:val="1F497D" w:themeColor="text2"/>
          <w:sz w:val="28"/>
          <w:szCs w:val="28"/>
        </w:rPr>
        <w:t>dalla tradizione all’innovazione</w:t>
      </w:r>
    </w:p>
    <w:p w14:paraId="0B3B9C3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527B6E37" w14:textId="7478FBFA" w:rsidR="00EE1036" w:rsidRPr="005E6297" w:rsidRDefault="0092732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18 e 19 </w:t>
      </w:r>
      <w:proofErr w:type="gramStart"/>
      <w:r>
        <w:rPr>
          <w:rFonts w:ascii="Tahoma" w:hAnsi="Tahoma" w:cs="Tahoma"/>
          <w:bCs/>
          <w:color w:val="1F497D" w:themeColor="text2"/>
        </w:rPr>
        <w:t>Settembre</w:t>
      </w:r>
      <w:proofErr w:type="gramEnd"/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64400474" w14:textId="7FB5AFD3" w:rsidR="00EE1036" w:rsidRPr="005E6297" w:rsidRDefault="00927329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proofErr w:type="spellStart"/>
      <w:r>
        <w:rPr>
          <w:rFonts w:ascii="Tahoma" w:hAnsi="Tahoma" w:cs="Tahoma"/>
          <w:bCs/>
          <w:color w:val="1F497D" w:themeColor="text2"/>
          <w:sz w:val="22"/>
        </w:rPr>
        <w:t>Grand</w:t>
      </w:r>
      <w:proofErr w:type="spellEnd"/>
      <w:r>
        <w:rPr>
          <w:rFonts w:ascii="Tahoma" w:hAnsi="Tahoma" w:cs="Tahoma"/>
          <w:bCs/>
          <w:color w:val="1F497D" w:themeColor="text2"/>
          <w:sz w:val="22"/>
        </w:rPr>
        <w:t xml:space="preserve"> Hotel Stella Maris Palmi (RC)</w:t>
      </w:r>
    </w:p>
    <w:p w14:paraId="06F7B321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8E5357D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14BD5971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185A820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1CB87032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>MEDIC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 xml:space="preserve"> CHIRURG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3974B46A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63024A2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F1D011E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55D76424" w14:textId="128B1211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927329">
        <w:rPr>
          <w:rFonts w:ascii="Tahoma" w:hAnsi="Tahoma" w:cs="Tahoma"/>
          <w:bCs/>
          <w:color w:val="1F497D" w:themeColor="text2"/>
        </w:rPr>
        <w:t>131207</w:t>
      </w:r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MEDICI CHIRURGHI </w:t>
      </w:r>
      <w:r w:rsidRPr="005E6297">
        <w:rPr>
          <w:rFonts w:ascii="Tahoma" w:hAnsi="Tahoma" w:cs="Tahoma"/>
          <w:bCs/>
          <w:color w:val="1F497D" w:themeColor="text2"/>
        </w:rPr>
        <w:t>(</w:t>
      </w:r>
      <w:r w:rsidR="001E796B">
        <w:rPr>
          <w:rFonts w:ascii="Tahoma" w:hAnsi="Tahoma" w:cs="Tahoma"/>
          <w:bCs/>
          <w:color w:val="1F497D" w:themeColor="text2"/>
        </w:rPr>
        <w:t>tutte le specializzazioni</w:t>
      </w:r>
      <w:r w:rsidRPr="005E6297">
        <w:rPr>
          <w:rFonts w:ascii="Tahoma" w:hAnsi="Tahoma" w:cs="Tahoma"/>
          <w:bCs/>
          <w:color w:val="1F497D" w:themeColor="text2"/>
        </w:rPr>
        <w:t xml:space="preserve">) per un numero massimo di </w:t>
      </w:r>
      <w:r w:rsidR="00DB4938">
        <w:rPr>
          <w:rFonts w:ascii="Tahoma" w:hAnsi="Tahoma" w:cs="Tahoma"/>
          <w:bCs/>
          <w:color w:val="1F497D" w:themeColor="text2"/>
        </w:rPr>
        <w:t>7</w:t>
      </w:r>
      <w:r w:rsidRPr="005E6297">
        <w:rPr>
          <w:rFonts w:ascii="Tahoma" w:hAnsi="Tahoma" w:cs="Tahoma"/>
          <w:bCs/>
          <w:color w:val="1F497D" w:themeColor="text2"/>
        </w:rPr>
        <w:t>0 partecipanti.</w:t>
      </w:r>
    </w:p>
    <w:p w14:paraId="4329911E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2CB11626" w14:textId="5B14EDE4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927329">
        <w:rPr>
          <w:rFonts w:ascii="Tahoma" w:hAnsi="Tahoma" w:cs="Tahoma"/>
          <w:color w:val="1F497D" w:themeColor="text2"/>
        </w:rPr>
        <w:t>10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5E6297">
        <w:rPr>
          <w:rFonts w:ascii="Tahoma" w:hAnsi="Tahoma" w:cs="Tahoma"/>
          <w:b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</w:t>
      </w:r>
      <w:proofErr w:type="gramStart"/>
      <w:r w:rsidRPr="005E6297">
        <w:rPr>
          <w:rFonts w:ascii="Tahoma" w:hAnsi="Tahoma" w:cs="Tahoma"/>
          <w:color w:val="1F497D" w:themeColor="text2"/>
        </w:rPr>
        <w:t>pervenuta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. </w:t>
      </w:r>
    </w:p>
    <w:p w14:paraId="20AB790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5D8653D4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6D4E2D5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6B2D9CB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FE146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054AD1C6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2E00D34B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951959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25E3FAB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3408C7F3" w14:textId="57557210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1B4BCB"/>
    <w:rsid w:val="001E796B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27329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E25144"/>
    <w:rsid w:val="00E91E7B"/>
    <w:rsid w:val="00EA7141"/>
    <w:rsid w:val="00EB70CD"/>
    <w:rsid w:val="00ED1F19"/>
    <w:rsid w:val="00EE1036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13</cp:revision>
  <cp:lastPrinted>2013-07-02T10:35:00Z</cp:lastPrinted>
  <dcterms:created xsi:type="dcterms:W3CDTF">2013-07-02T10:35:00Z</dcterms:created>
  <dcterms:modified xsi:type="dcterms:W3CDTF">2015-06-10T15:14:00Z</dcterms:modified>
</cp:coreProperties>
</file>