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49884177" w14:textId="717A77BF" w:rsidR="005344C7" w:rsidRDefault="005344C7" w:rsidP="00487069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I</w:t>
      </w:r>
      <w:r w:rsidRPr="005344C7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l divenire della spondilite anchilosante 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 w:rsidRPr="005344C7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ed il ruolo dell’imaging</w:t>
      </w:r>
    </w:p>
    <w:p w14:paraId="07F6EBD9" w14:textId="0B444C00" w:rsidR="00EE1036" w:rsidRPr="00487069" w:rsidRDefault="005344C7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17</w:t>
      </w:r>
      <w:r w:rsidR="00C818B8">
        <w:rPr>
          <w:rFonts w:ascii="Tahoma" w:hAnsi="Tahoma" w:cs="Tahoma"/>
          <w:bCs/>
          <w:color w:val="003366"/>
        </w:rPr>
        <w:t xml:space="preserve"> Ma</w:t>
      </w:r>
      <w:r>
        <w:rPr>
          <w:rFonts w:ascii="Tahoma" w:hAnsi="Tahoma" w:cs="Tahoma"/>
          <w:bCs/>
          <w:color w:val="003366"/>
        </w:rPr>
        <w:t>ggi</w:t>
      </w:r>
      <w:r w:rsidR="00C818B8">
        <w:rPr>
          <w:rFonts w:ascii="Tahoma" w:hAnsi="Tahoma" w:cs="Tahoma"/>
          <w:bCs/>
          <w:color w:val="003366"/>
        </w:rPr>
        <w:t>o 2014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</w:t>
      </w:r>
      <w:r w:rsidR="00F3624F">
        <w:rPr>
          <w:rFonts w:ascii="Tahoma" w:hAnsi="Tahoma" w:cs="Tahoma"/>
          <w:bCs/>
          <w:color w:val="1F497D" w:themeColor="text2"/>
        </w:rPr>
        <w:t xml:space="preserve">Conferenze </w:t>
      </w:r>
      <w:r w:rsidR="00C818B8">
        <w:rPr>
          <w:rFonts w:ascii="Tahoma" w:hAnsi="Tahoma" w:cs="Tahoma"/>
          <w:bCs/>
          <w:color w:val="1F497D" w:themeColor="text2"/>
        </w:rPr>
        <w:t xml:space="preserve">Italiana Hotels Via </w:t>
      </w:r>
      <w:proofErr w:type="spellStart"/>
      <w:r w:rsidR="00C818B8">
        <w:rPr>
          <w:rFonts w:ascii="Tahoma" w:hAnsi="Tahoma" w:cs="Tahoma"/>
          <w:bCs/>
          <w:color w:val="1F497D" w:themeColor="text2"/>
        </w:rPr>
        <w:t>Panebianco</w:t>
      </w:r>
      <w:proofErr w:type="spellEnd"/>
      <w:r w:rsidR="00C818B8">
        <w:rPr>
          <w:rFonts w:ascii="Tahoma" w:hAnsi="Tahoma" w:cs="Tahoma"/>
          <w:bCs/>
          <w:color w:val="1F497D" w:themeColor="text2"/>
        </w:rPr>
        <w:t xml:space="preserve">, 452 </w:t>
      </w:r>
      <w:proofErr w:type="gramStart"/>
      <w:r w:rsidR="00C818B8">
        <w:rPr>
          <w:rFonts w:ascii="Tahoma" w:hAnsi="Tahoma" w:cs="Tahoma"/>
          <w:bCs/>
          <w:color w:val="1F497D" w:themeColor="text2"/>
        </w:rPr>
        <w:t>Cosenza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066EC1DA" w14:textId="77777777" w:rsidR="00F3624F" w:rsidRDefault="00F3624F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6E999CE4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5344C7" w:rsidRPr="005344C7">
        <w:rPr>
          <w:rFonts w:ascii="Tahoma" w:hAnsi="Tahoma" w:cs="Tahoma"/>
          <w:bCs/>
          <w:color w:val="1F497D" w:themeColor="text2"/>
        </w:rPr>
        <w:t>83939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</w:t>
      </w:r>
      <w:r w:rsidR="00F3624F">
        <w:rPr>
          <w:rFonts w:ascii="Tahoma" w:hAnsi="Tahoma" w:cs="Tahoma"/>
          <w:bCs/>
          <w:color w:val="1F497D" w:themeColor="text2"/>
        </w:rPr>
        <w:t xml:space="preserve">delle seguenti </w:t>
      </w:r>
      <w:r>
        <w:rPr>
          <w:rFonts w:ascii="Tahoma" w:hAnsi="Tahoma" w:cs="Tahoma"/>
          <w:bCs/>
          <w:color w:val="1F497D" w:themeColor="text2"/>
        </w:rPr>
        <w:t>specializzazioni</w:t>
      </w:r>
      <w:r w:rsidR="00F3624F">
        <w:rPr>
          <w:rFonts w:ascii="Tahoma" w:hAnsi="Tahoma" w:cs="Tahoma"/>
          <w:bCs/>
          <w:color w:val="1F497D" w:themeColor="text2"/>
        </w:rPr>
        <w:t xml:space="preserve">: </w:t>
      </w:r>
      <w:r w:rsidR="005344C7">
        <w:rPr>
          <w:rFonts w:ascii="Tahoma" w:hAnsi="Tahoma" w:cs="Tahoma"/>
          <w:bCs/>
          <w:color w:val="1F497D" w:themeColor="text2"/>
        </w:rPr>
        <w:t>Allergologia ed</w:t>
      </w:r>
      <w:r w:rsidR="005344C7" w:rsidRPr="005344C7">
        <w:rPr>
          <w:rFonts w:ascii="Tahoma" w:hAnsi="Tahoma" w:cs="Tahoma"/>
          <w:bCs/>
          <w:color w:val="1F497D" w:themeColor="text2"/>
        </w:rPr>
        <w:t xml:space="preserve"> Immunologia Clinica; Dermatologia </w:t>
      </w:r>
      <w:r w:rsidR="005344C7">
        <w:rPr>
          <w:rFonts w:ascii="Tahoma" w:hAnsi="Tahoma" w:cs="Tahoma"/>
          <w:bCs/>
          <w:color w:val="1F497D" w:themeColor="text2"/>
        </w:rPr>
        <w:t>e</w:t>
      </w:r>
      <w:r w:rsidR="005344C7" w:rsidRPr="005344C7">
        <w:rPr>
          <w:rFonts w:ascii="Tahoma" w:hAnsi="Tahoma" w:cs="Tahoma"/>
          <w:bCs/>
          <w:color w:val="1F497D" w:themeColor="text2"/>
        </w:rPr>
        <w:t xml:space="preserve"> Venereologia; Medicina Fisica </w:t>
      </w:r>
      <w:r w:rsidR="005344C7">
        <w:rPr>
          <w:rFonts w:ascii="Tahoma" w:hAnsi="Tahoma" w:cs="Tahoma"/>
          <w:bCs/>
          <w:color w:val="1F497D" w:themeColor="text2"/>
        </w:rPr>
        <w:t>e</w:t>
      </w:r>
      <w:r w:rsidR="005344C7" w:rsidRPr="005344C7">
        <w:rPr>
          <w:rFonts w:ascii="Tahoma" w:hAnsi="Tahoma" w:cs="Tahoma"/>
          <w:bCs/>
          <w:color w:val="1F497D" w:themeColor="text2"/>
        </w:rPr>
        <w:t xml:space="preserve"> Riabilitazione; Medicina Interna; Reumatologia; Oftalmologia; Radio</w:t>
      </w:r>
      <w:r w:rsidR="005344C7">
        <w:rPr>
          <w:rFonts w:ascii="Tahoma" w:hAnsi="Tahoma" w:cs="Tahoma"/>
          <w:bCs/>
          <w:color w:val="1F497D" w:themeColor="text2"/>
        </w:rPr>
        <w:t>diagnostica; Medici Di Famiglia</w:t>
      </w:r>
      <w:r w:rsidR="005344C7" w:rsidRPr="005344C7">
        <w:rPr>
          <w:rFonts w:ascii="Tahoma" w:hAnsi="Tahoma" w:cs="Tahoma"/>
          <w:bCs/>
          <w:color w:val="1F497D" w:themeColor="text2"/>
        </w:rPr>
        <w:t>; Continuità Assistenziale</w:t>
      </w:r>
      <w:r w:rsidR="00083F0B">
        <w:rPr>
          <w:rFonts w:ascii="Tahoma" w:hAnsi="Tahoma" w:cs="Tahoma"/>
          <w:bCs/>
          <w:color w:val="1F497D" w:themeColor="text2"/>
        </w:rPr>
        <w:t xml:space="preserve">) </w:t>
      </w:r>
      <w:r w:rsidR="00F3624F">
        <w:rPr>
          <w:rFonts w:ascii="Tahoma" w:hAnsi="Tahoma" w:cs="Tahoma"/>
          <w:b/>
          <w:bCs/>
          <w:color w:val="1F497D" w:themeColor="text2"/>
        </w:rPr>
        <w:t>INFERMIERI</w:t>
      </w:r>
      <w:r w:rsidR="00E05173">
        <w:rPr>
          <w:rFonts w:ascii="Tahoma" w:hAnsi="Tahoma" w:cs="Tahoma"/>
          <w:b/>
          <w:bCs/>
          <w:color w:val="1F497D" w:themeColor="text2"/>
        </w:rPr>
        <w:t xml:space="preserve"> </w:t>
      </w:r>
      <w:r w:rsidR="005344C7">
        <w:rPr>
          <w:rFonts w:ascii="Tahoma" w:hAnsi="Tahoma" w:cs="Tahoma"/>
          <w:bCs/>
          <w:color w:val="1F497D" w:themeColor="text2"/>
        </w:rPr>
        <w:t>e</w:t>
      </w:r>
      <w:r w:rsidR="005344C7">
        <w:rPr>
          <w:rFonts w:ascii="Tahoma" w:hAnsi="Tahoma" w:cs="Tahoma"/>
          <w:bCs/>
          <w:color w:val="1F497D" w:themeColor="text2"/>
        </w:rPr>
        <w:t xml:space="preserve"> </w:t>
      </w:r>
      <w:r w:rsidR="005344C7" w:rsidRPr="005344C7">
        <w:rPr>
          <w:rFonts w:ascii="Tahoma" w:hAnsi="Tahoma" w:cs="Tahoma"/>
          <w:b/>
          <w:bCs/>
          <w:color w:val="1F497D" w:themeColor="text2"/>
        </w:rPr>
        <w:t>TECNICI SANITARI DI RADIOLOG</w:t>
      </w:r>
      <w:bookmarkStart w:id="0" w:name="_GoBack"/>
      <w:bookmarkEnd w:id="0"/>
      <w:r w:rsidR="005344C7" w:rsidRPr="005344C7">
        <w:rPr>
          <w:rFonts w:ascii="Tahoma" w:hAnsi="Tahoma" w:cs="Tahoma"/>
          <w:b/>
          <w:bCs/>
          <w:color w:val="1F497D" w:themeColor="text2"/>
        </w:rPr>
        <w:t>IA MEDICA</w:t>
      </w:r>
      <w:r w:rsidR="005344C7">
        <w:rPr>
          <w:rFonts w:ascii="Tahoma" w:hAnsi="Tahoma" w:cs="Tahoma"/>
          <w:bCs/>
          <w:color w:val="1F497D" w:themeColor="text2"/>
        </w:rPr>
        <w:t xml:space="preserve"> 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C818B8">
        <w:rPr>
          <w:rFonts w:ascii="Tahoma" w:hAnsi="Tahoma" w:cs="Tahoma"/>
          <w:bCs/>
          <w:color w:val="1F497D" w:themeColor="text2"/>
        </w:rPr>
        <w:t>10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219A61FE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C818B8">
        <w:rPr>
          <w:rFonts w:ascii="Tahoma" w:hAnsi="Tahoma" w:cs="Tahoma"/>
          <w:color w:val="1F497D" w:themeColor="text2"/>
        </w:rPr>
        <w:t>10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344C7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453</Words>
  <Characters>2586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9</cp:revision>
  <cp:lastPrinted>2013-06-07T10:21:00Z</cp:lastPrinted>
  <dcterms:created xsi:type="dcterms:W3CDTF">2013-06-07T10:21:00Z</dcterms:created>
  <dcterms:modified xsi:type="dcterms:W3CDTF">2013-12-20T15:13:00Z</dcterms:modified>
</cp:coreProperties>
</file>