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5044AE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color w:val="1F497D" w:themeColor="text2"/>
        </w:rPr>
        <w:t>Scheda di Iscrizione al Corso ECM</w:t>
      </w:r>
    </w:p>
    <w:p w14:paraId="61693E92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0"/>
          <w:szCs w:val="28"/>
        </w:rPr>
      </w:pPr>
    </w:p>
    <w:p w14:paraId="48B7C73D" w14:textId="11D2E6EF" w:rsidR="005044AE" w:rsidRPr="005044AE" w:rsidRDefault="00085AB9" w:rsidP="00EE1036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LE IDONEITA’ DIFFICILI</w:t>
      </w:r>
    </w:p>
    <w:p w14:paraId="748CF254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0"/>
          <w:szCs w:val="28"/>
        </w:rPr>
      </w:pPr>
    </w:p>
    <w:p w14:paraId="527B6E37" w14:textId="0F99BC0C" w:rsidR="00EE1036" w:rsidRPr="005044AE" w:rsidRDefault="00E91E7B" w:rsidP="00EE1036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 w:rsidRPr="005044AE">
        <w:rPr>
          <w:rFonts w:ascii="Tahoma" w:hAnsi="Tahoma" w:cs="Tahoma"/>
          <w:bCs/>
          <w:color w:val="1F497D" w:themeColor="text2"/>
        </w:rPr>
        <w:t>2</w:t>
      </w:r>
      <w:r w:rsidR="00085AB9">
        <w:rPr>
          <w:rFonts w:ascii="Tahoma" w:hAnsi="Tahoma" w:cs="Tahoma"/>
          <w:bCs/>
          <w:color w:val="1F497D" w:themeColor="text2"/>
        </w:rPr>
        <w:t>8</w:t>
      </w:r>
      <w:r w:rsidRPr="005044AE">
        <w:rPr>
          <w:rFonts w:ascii="Tahoma" w:hAnsi="Tahoma" w:cs="Tahoma"/>
          <w:bCs/>
          <w:color w:val="1F497D" w:themeColor="text2"/>
        </w:rPr>
        <w:t xml:space="preserve"> e 2</w:t>
      </w:r>
      <w:r w:rsidR="00085AB9">
        <w:rPr>
          <w:rFonts w:ascii="Tahoma" w:hAnsi="Tahoma" w:cs="Tahoma"/>
          <w:bCs/>
          <w:color w:val="1F497D" w:themeColor="text2"/>
        </w:rPr>
        <w:t>9</w:t>
      </w:r>
      <w:r w:rsidRPr="005044AE">
        <w:rPr>
          <w:rFonts w:ascii="Tahoma" w:hAnsi="Tahoma" w:cs="Tahoma"/>
          <w:bCs/>
          <w:color w:val="1F497D" w:themeColor="text2"/>
        </w:rPr>
        <w:t xml:space="preserve"> </w:t>
      </w:r>
      <w:r w:rsidR="00085AB9">
        <w:rPr>
          <w:rFonts w:ascii="Tahoma" w:hAnsi="Tahoma" w:cs="Tahoma"/>
          <w:bCs/>
          <w:color w:val="1F497D" w:themeColor="text2"/>
        </w:rPr>
        <w:t>Marz</w:t>
      </w:r>
      <w:bookmarkStart w:id="0" w:name="_GoBack"/>
      <w:bookmarkEnd w:id="0"/>
      <w:r w:rsidR="006E2BB0" w:rsidRPr="005044AE">
        <w:rPr>
          <w:rFonts w:ascii="Tahoma" w:hAnsi="Tahoma" w:cs="Tahoma"/>
          <w:bCs/>
          <w:color w:val="1F497D" w:themeColor="text2"/>
        </w:rPr>
        <w:t>o</w:t>
      </w:r>
      <w:r w:rsidR="00E25144" w:rsidRPr="005044AE">
        <w:rPr>
          <w:rFonts w:ascii="Tahoma" w:hAnsi="Tahoma" w:cs="Tahoma"/>
          <w:bCs/>
          <w:color w:val="1F497D" w:themeColor="text2"/>
        </w:rPr>
        <w:t xml:space="preserve"> 201</w:t>
      </w:r>
      <w:r w:rsidR="005044AE" w:rsidRPr="005044AE">
        <w:rPr>
          <w:rFonts w:ascii="Tahoma" w:hAnsi="Tahoma" w:cs="Tahoma"/>
          <w:bCs/>
          <w:color w:val="1F497D" w:themeColor="text2"/>
        </w:rPr>
        <w:t>5</w:t>
      </w:r>
    </w:p>
    <w:p w14:paraId="64400474" w14:textId="6D066347" w:rsidR="00EE1036" w:rsidRPr="005044AE" w:rsidRDefault="00E91E7B" w:rsidP="00EE1036">
      <w:pPr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bCs/>
          <w:color w:val="1F497D" w:themeColor="text2"/>
        </w:rPr>
        <w:t>Centro Congressi Hotel San Francesco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>–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Via </w:t>
      </w:r>
      <w:r w:rsidRPr="005044AE">
        <w:rPr>
          <w:rFonts w:ascii="Tahoma" w:hAnsi="Tahoma" w:cs="Tahoma"/>
          <w:bCs/>
          <w:color w:val="1F497D" w:themeColor="text2"/>
        </w:rPr>
        <w:t xml:space="preserve">G. Ungaretti,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2 </w:t>
      </w:r>
      <w:r w:rsidR="000A0934" w:rsidRPr="005044AE">
        <w:rPr>
          <w:rFonts w:ascii="Tahoma" w:hAnsi="Tahoma" w:cs="Tahoma"/>
          <w:bCs/>
          <w:color w:val="1F497D" w:themeColor="text2"/>
        </w:rPr>
        <w:t>Rende</w:t>
      </w:r>
      <w:r w:rsidRPr="005044AE">
        <w:rPr>
          <w:rFonts w:ascii="Tahoma" w:hAnsi="Tahoma" w:cs="Tahoma"/>
          <w:bCs/>
          <w:color w:val="1F497D" w:themeColor="text2"/>
        </w:rPr>
        <w:t xml:space="preserve"> (CS)</w:t>
      </w:r>
    </w:p>
    <w:p w14:paraId="06F7B321" w14:textId="77777777" w:rsidR="007536CB" w:rsidRPr="005044AE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5E39721B" w14:textId="77777777" w:rsidR="005044AE" w:rsidRPr="005044AE" w:rsidRDefault="005044AE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79FBC6C" w14:textId="77777777" w:rsidR="007536CB" w:rsidRPr="005044AE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044A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044AE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044AE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044AE">
        <w:rPr>
          <w:rFonts w:ascii="Tahoma" w:hAnsi="Tahoma" w:cs="Tahoma"/>
          <w:color w:val="1F497D" w:themeColor="text2"/>
          <w:sz w:val="20"/>
        </w:rPr>
        <w:t>s</w:t>
      </w:r>
      <w:r w:rsidR="008620E1" w:rsidRPr="005044AE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5044AE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044AE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044AE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6E4CEE2F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044AE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[</w:t>
      </w:r>
      <w:proofErr w:type="gramStart"/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 </w:t>
      </w:r>
      <w:proofErr w:type="gramEnd"/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] [  ] [  ] [  ] [  ] [  ] [  ] [  ] [  ] [  ] [  ] [  ] [  ] [  ] [  ] [  ]</w:t>
      </w:r>
    </w:p>
    <w:p w14:paraId="185A8207" w14:textId="77777777" w:rsidR="007536CB" w:rsidRPr="005044A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633B113F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044AE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5B7C5E7" w14:textId="77777777" w:rsidR="004B5DF9" w:rsidRPr="005044AE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044AE">
        <w:rPr>
          <w:rFonts w:ascii="Tahoma" w:hAnsi="Tahoma" w:cs="Tahoma"/>
          <w:color w:val="1F497D" w:themeColor="text2"/>
          <w:sz w:val="22"/>
          <w:szCs w:val="26"/>
        </w:rPr>
        <w:t>Ordine/Collegio/Associazione</w:t>
      </w:r>
      <w:proofErr w:type="gramStart"/>
      <w:r w:rsidRPr="005044AE">
        <w:rPr>
          <w:rFonts w:ascii="Tahoma" w:hAnsi="Tahoma" w:cs="Tahoma"/>
          <w:color w:val="1F497D" w:themeColor="text2"/>
          <w:sz w:val="22"/>
          <w:szCs w:val="26"/>
        </w:rPr>
        <w:t xml:space="preserve">  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14:paraId="263024A2" w14:textId="77777777" w:rsidR="000A0934" w:rsidRPr="005044AE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044AE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044AE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044AE">
        <w:rPr>
          <w:rFonts w:ascii="Tahoma" w:hAnsi="Tahoma" w:cs="Tahoma"/>
          <w:color w:val="1F497D" w:themeColor="text2"/>
          <w:szCs w:val="26"/>
        </w:rPr>
        <w:t>]</w:t>
      </w:r>
      <w:r w:rsidR="000F1698" w:rsidRPr="005044AE">
        <w:rPr>
          <w:rFonts w:ascii="Tahoma" w:hAnsi="Tahoma" w:cs="Tahoma"/>
          <w:color w:val="1F497D" w:themeColor="text2"/>
          <w:szCs w:val="26"/>
        </w:rPr>
        <w:tab/>
      </w:r>
      <w:r w:rsidR="00DE3474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Pr="005044AE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044AE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044AE">
        <w:rPr>
          <w:rFonts w:ascii="Tahoma" w:hAnsi="Tahoma" w:cs="Tahoma"/>
          <w:color w:val="1F497D" w:themeColor="text2"/>
          <w:szCs w:val="26"/>
        </w:rPr>
        <w:t>]</w:t>
      </w:r>
      <w:r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044AE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044AE">
        <w:rPr>
          <w:rFonts w:ascii="Tahoma" w:hAnsi="Tahoma" w:cs="Tahoma"/>
          <w:color w:val="1F497D" w:themeColor="text2"/>
          <w:szCs w:val="26"/>
        </w:rPr>
        <w:t xml:space="preserve"> ]</w:t>
      </w:r>
      <w:r w:rsidRPr="005044AE">
        <w:rPr>
          <w:rFonts w:ascii="Tahoma" w:hAnsi="Tahoma" w:cs="Tahoma"/>
          <w:color w:val="1F497D" w:themeColor="text2"/>
          <w:szCs w:val="26"/>
        </w:rPr>
        <w:tab/>
      </w:r>
      <w:r w:rsidR="000A0934" w:rsidRPr="005044AE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044AE">
        <w:rPr>
          <w:rFonts w:ascii="Tahoma" w:hAnsi="Tahoma" w:cs="Tahoma"/>
          <w:color w:val="1F497D" w:themeColor="text2"/>
          <w:szCs w:val="26"/>
        </w:rPr>
        <w:t>]</w:t>
      </w:r>
    </w:p>
    <w:p w14:paraId="1FFA1C1E" w14:textId="77777777" w:rsidR="000F1698" w:rsidRPr="005044A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5044AE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F56C88C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5044AE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5044AE">
        <w:rPr>
          <w:rFonts w:ascii="Tahoma" w:hAnsi="Tahoma" w:cs="Tahoma"/>
          <w:color w:val="1F497D" w:themeColor="text2"/>
          <w:sz w:val="20"/>
        </w:rPr>
        <w:t>(da compilare se diversi dai dati personali</w:t>
      </w:r>
      <w:proofErr w:type="gramStart"/>
      <w:r w:rsidRPr="005044AE">
        <w:rPr>
          <w:rFonts w:ascii="Tahoma" w:hAnsi="Tahoma" w:cs="Tahoma"/>
          <w:color w:val="1F497D" w:themeColor="text2"/>
          <w:sz w:val="20"/>
        </w:rPr>
        <w:t>)</w:t>
      </w:r>
      <w:proofErr w:type="gramEnd"/>
    </w:p>
    <w:p w14:paraId="6F58992B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4F8FFA2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F73AAD0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236CD9E9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5044AE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5044AE">
        <w:rPr>
          <w:rFonts w:ascii="Tahoma" w:hAnsi="Tahoma" w:cs="Tahoma"/>
          <w:color w:val="1F497D" w:themeColor="text2"/>
          <w:szCs w:val="28"/>
        </w:rPr>
        <w:t xml:space="preserve"> _________</w:t>
      </w:r>
    </w:p>
    <w:p w14:paraId="21F08C26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C</w:t>
      </w:r>
      <w:r w:rsidR="006B36F1" w:rsidRPr="005044AE">
        <w:rPr>
          <w:rFonts w:ascii="Tahoma" w:hAnsi="Tahoma" w:cs="Tahoma"/>
          <w:color w:val="1F497D" w:themeColor="text2"/>
          <w:szCs w:val="28"/>
        </w:rPr>
        <w:t>ittà____________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5044AE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Cs w:val="28"/>
        </w:rPr>
        <w:t>. 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</w:t>
      </w:r>
      <w:r w:rsidRPr="005044AE">
        <w:rPr>
          <w:rFonts w:ascii="Tahoma" w:hAnsi="Tahoma" w:cs="Tahoma"/>
          <w:color w:val="1F497D" w:themeColor="text2"/>
          <w:szCs w:val="28"/>
        </w:rPr>
        <w:t>_</w:t>
      </w:r>
    </w:p>
    <w:p w14:paraId="243D52BE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Telefono 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____________________ Fax 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>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</w:t>
      </w:r>
      <w:proofErr w:type="gramEnd"/>
      <w:r w:rsidRPr="005044AE">
        <w:rPr>
          <w:rFonts w:ascii="Tahoma" w:hAnsi="Tahoma" w:cs="Tahoma"/>
          <w:color w:val="1F497D" w:themeColor="text2"/>
          <w:szCs w:val="28"/>
        </w:rPr>
        <w:t xml:space="preserve"> </w:t>
      </w:r>
      <w:r w:rsidR="006B36F1" w:rsidRPr="005044AE">
        <w:rPr>
          <w:rFonts w:ascii="Tahoma" w:hAnsi="Tahoma" w:cs="Tahoma"/>
          <w:color w:val="1F497D" w:themeColor="text2"/>
          <w:szCs w:val="28"/>
        </w:rPr>
        <w:br/>
      </w:r>
      <w:r w:rsidRPr="005044AE">
        <w:rPr>
          <w:rFonts w:ascii="Tahoma" w:hAnsi="Tahoma" w:cs="Tahoma"/>
          <w:color w:val="1F497D" w:themeColor="text2"/>
          <w:szCs w:val="28"/>
        </w:rPr>
        <w:t>Cellulare 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>_______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 xml:space="preserve">   </w:t>
      </w:r>
      <w:proofErr w:type="gramEnd"/>
      <w:r w:rsidRPr="005044AE">
        <w:rPr>
          <w:rFonts w:ascii="Tahoma" w:hAnsi="Tahoma" w:cs="Tahoma"/>
          <w:color w:val="1F497D" w:themeColor="text2"/>
          <w:szCs w:val="28"/>
        </w:rPr>
        <w:t>E-mail 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5F9BFAB2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Il modulo </w:t>
      </w:r>
      <w:proofErr w:type="gramStart"/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di </w:t>
      </w:r>
      <w:proofErr w:type="gramEnd"/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iscrizione va inviato a:</w:t>
      </w:r>
    </w:p>
    <w:p w14:paraId="7DED56ED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5044AE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14:paraId="152CC141" w14:textId="53D1397E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="000F620C" w:rsidRPr="005044AE">
        <w:rPr>
          <w:rFonts w:ascii="Tahoma" w:hAnsi="Tahoma" w:cs="Tahoma"/>
          <w:color w:val="1F497D" w:themeColor="text2"/>
          <w:sz w:val="20"/>
          <w:szCs w:val="20"/>
        </w:rPr>
        <w:t>) al n° 0984.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830987 allegando la ricevuta. Coordinate IBAN: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Intestato a: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 </w:t>
      </w:r>
      <w:proofErr w:type="gramEnd"/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 xml:space="preserve">J&amp;B </w:t>
      </w:r>
      <w:proofErr w:type="spellStart"/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Bonifico il codice del corso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70FE9787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La presente scheda 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iscrizione sarà considerata valida solo se accompagnata dall’assegno o dalla quota relativa (fax della ricevuta del bonifico effettuato). Ogni corso prevede un numero di partecipanti determinato. L'accesso sarà stabilito secondo l'ordine cronologico basato sulla data 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20"/>
          <w:szCs w:val="20"/>
        </w:rPr>
        <w:t>iscrizione.</w:t>
      </w:r>
    </w:p>
    <w:p w14:paraId="720809BB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8"/>
          <w:szCs w:val="28"/>
          <w:u w:val="single"/>
        </w:rPr>
      </w:pPr>
    </w:p>
    <w:p w14:paraId="396A36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</w:t>
      </w:r>
      <w:proofErr w:type="gramStart"/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modalità</w:t>
      </w:r>
      <w:proofErr w:type="gramEnd"/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 di recesso </w:t>
      </w:r>
    </w:p>
    <w:p w14:paraId="3AAC73AC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E’ possibile richiedere la restituzione della quota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iscrizione versata se il recesso avviene entro 15 giorni solari precedenti l’inizio del corso. Dopo tale termine non è previsto alcun rimborso e l’importo dovuto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verrà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fatturato. E’ prevista comunque la facoltà di sostituire il partecipante con un altro professionista. Se il partecipante non ha dato disdetta e non si presenta in aula,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sarà comunque dovuto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l’intero importo senza possibilità di recupero. La disdetta dovrà essere comunicata tramite fax o e-mail e sarà valida dopo nostra dichiarazione di ricezione.</w:t>
      </w:r>
    </w:p>
    <w:p w14:paraId="04DE70D8" w14:textId="77777777" w:rsidR="00A66927" w:rsidRPr="005044AE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8"/>
          <w:szCs w:val="28"/>
        </w:rPr>
      </w:pPr>
    </w:p>
    <w:p w14:paraId="649BBC66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45977C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5044AE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verranno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mezzo posta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13 della legge (accesso,</w:t>
      </w:r>
      <w:r w:rsidR="00A66927" w:rsidRPr="005044AE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>ento.</w:t>
      </w:r>
    </w:p>
    <w:p w14:paraId="5F82E1F9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Qualora non desideri la diffusione dei dati personali (nome, qualifica e azienda) agli altri partecipanti al corso, barri la casella riportata qui 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  <w:proofErr w:type="gramEnd"/>
    </w:p>
    <w:p w14:paraId="3B23E653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Qualora non desideri ricevere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ulteriori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informazioni, barri la casella riportata qui a 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6B47C1F6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2"/>
          <w:szCs w:val="28"/>
        </w:rPr>
      </w:pPr>
    </w:p>
    <w:p w14:paraId="3AE8E2F8" w14:textId="77777777" w:rsidR="002D0BD0" w:rsidRPr="005044AE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 xml:space="preserve">  </w:t>
      </w:r>
      <w:r w:rsidR="006B36F1" w:rsidRPr="005044AE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5044AE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5044AE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13580D74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3408C7F3" w14:textId="77777777" w:rsidR="006B36F1" w:rsidRPr="005044AE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5044AE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044AE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5AB9"/>
    <w:rsid w:val="000A0934"/>
    <w:rsid w:val="000B787B"/>
    <w:rsid w:val="000F1698"/>
    <w:rsid w:val="000F620C"/>
    <w:rsid w:val="00186B07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044AE"/>
    <w:rsid w:val="00595667"/>
    <w:rsid w:val="005B0ECB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E3474"/>
    <w:rsid w:val="00E25144"/>
    <w:rsid w:val="00E91E7B"/>
    <w:rsid w:val="00EA7141"/>
    <w:rsid w:val="00EB70CD"/>
    <w:rsid w:val="00EE1036"/>
    <w:rsid w:val="00F8222D"/>
    <w:rsid w:val="00F86A51"/>
    <w:rsid w:val="00F916C9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3369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7</cp:revision>
  <cp:lastPrinted>2013-07-02T10:35:00Z</cp:lastPrinted>
  <dcterms:created xsi:type="dcterms:W3CDTF">2013-07-02T10:35:00Z</dcterms:created>
  <dcterms:modified xsi:type="dcterms:W3CDTF">2015-01-08T15:20:00Z</dcterms:modified>
</cp:coreProperties>
</file>