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CB" w:rsidRPr="000B787B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color w:val="1F497D" w:themeColor="text2"/>
        </w:rPr>
        <w:t>Scheda di Iscrizione al Corso ECM</w:t>
      </w:r>
    </w:p>
    <w:p w:rsidR="00EE1036" w:rsidRPr="00792636" w:rsidRDefault="00EE1036" w:rsidP="00792636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2"/>
          <w:szCs w:val="28"/>
        </w:rPr>
      </w:pPr>
      <w:r w:rsidRPr="00792636">
        <w:rPr>
          <w:rStyle w:val="stiletitolo1"/>
          <w:rFonts w:ascii="Tahoma" w:hAnsi="Tahoma" w:cs="Tahoma"/>
          <w:b w:val="0"/>
          <w:bCs w:val="0"/>
          <w:color w:val="1F497D" w:themeColor="text2"/>
          <w:sz w:val="22"/>
          <w:szCs w:val="28"/>
        </w:rPr>
        <w:t>“</w:t>
      </w:r>
      <w:r w:rsidR="00792636" w:rsidRPr="00792636">
        <w:rPr>
          <w:rFonts w:ascii="Tahoma" w:hAnsi="Tahoma" w:cs="Tahoma"/>
          <w:b/>
          <w:bCs/>
          <w:i/>
          <w:color w:val="1F497D" w:themeColor="text2"/>
          <w:sz w:val="22"/>
          <w:szCs w:val="28"/>
        </w:rPr>
        <w:t>La valutazione dei rischi lavorativi ed il medico competente: procedure corrette per la specifica redazione od integrazione del documento di valutazione dei rischi aziendali</w:t>
      </w:r>
      <w:r w:rsidR="0076076C" w:rsidRPr="00792636">
        <w:rPr>
          <w:rStyle w:val="stiletitolo1"/>
          <w:rFonts w:ascii="Tahoma" w:hAnsi="Tahoma" w:cs="Tahoma"/>
          <w:b w:val="0"/>
          <w:color w:val="1F497D" w:themeColor="text2"/>
          <w:sz w:val="22"/>
          <w:szCs w:val="28"/>
        </w:rPr>
        <w:t>”</w:t>
      </w:r>
    </w:p>
    <w:p w:rsidR="00EE1036" w:rsidRPr="000B787B" w:rsidRDefault="00B53785" w:rsidP="00EE1036">
      <w:pPr>
        <w:spacing w:line="0" w:lineRule="atLeast"/>
        <w:jc w:val="center"/>
        <w:rPr>
          <w:rFonts w:ascii="Tahoma" w:hAnsi="Tahoma" w:cs="Tahoma"/>
          <w:bCs/>
          <w:color w:val="003366"/>
        </w:rPr>
      </w:pPr>
      <w:r>
        <w:rPr>
          <w:rFonts w:ascii="Tahoma" w:hAnsi="Tahoma" w:cs="Tahoma"/>
          <w:bCs/>
          <w:color w:val="003366"/>
        </w:rPr>
        <w:t xml:space="preserve">23 </w:t>
      </w:r>
      <w:r w:rsidR="00792636">
        <w:rPr>
          <w:rFonts w:ascii="Tahoma" w:hAnsi="Tahoma" w:cs="Tahoma"/>
          <w:bCs/>
          <w:color w:val="003366"/>
        </w:rPr>
        <w:t>e 24 Marzo</w:t>
      </w:r>
      <w:bookmarkStart w:id="0" w:name="_GoBack"/>
      <w:bookmarkEnd w:id="0"/>
      <w:r w:rsidR="00E25144">
        <w:rPr>
          <w:rFonts w:ascii="Tahoma" w:hAnsi="Tahoma" w:cs="Tahoma"/>
          <w:bCs/>
          <w:color w:val="003366"/>
        </w:rPr>
        <w:t xml:space="preserve"> 2013</w:t>
      </w:r>
    </w:p>
    <w:p w:rsidR="00EE1036" w:rsidRPr="000B787B" w:rsidRDefault="00B53785" w:rsidP="00EE1036">
      <w:pPr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Centro Congressi Hotel San Francesco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>–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 xml:space="preserve">Via </w:t>
      </w:r>
      <w:r>
        <w:rPr>
          <w:rFonts w:ascii="Tahoma" w:hAnsi="Tahoma" w:cs="Tahoma"/>
          <w:bCs/>
          <w:color w:val="1F497D" w:themeColor="text2"/>
        </w:rPr>
        <w:t xml:space="preserve">G. Ungaretti, </w:t>
      </w:r>
      <w:r w:rsidR="00D1476F">
        <w:rPr>
          <w:rFonts w:ascii="Tahoma" w:hAnsi="Tahoma" w:cs="Tahoma"/>
          <w:bCs/>
          <w:color w:val="1F497D" w:themeColor="text2"/>
        </w:rPr>
        <w:t xml:space="preserve">2 </w:t>
      </w:r>
      <w:r w:rsidR="000A0934" w:rsidRPr="000B787B">
        <w:rPr>
          <w:rFonts w:ascii="Tahoma" w:hAnsi="Tahoma" w:cs="Tahoma"/>
          <w:bCs/>
          <w:color w:val="1F497D" w:themeColor="text2"/>
        </w:rPr>
        <w:t>Rende</w:t>
      </w:r>
      <w:r>
        <w:rPr>
          <w:rFonts w:ascii="Tahoma" w:hAnsi="Tahoma" w:cs="Tahoma"/>
          <w:bCs/>
          <w:color w:val="1F497D" w:themeColor="text2"/>
        </w:rPr>
        <w:t xml:space="preserve"> (CS)</w:t>
      </w:r>
    </w:p>
    <w:p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:rsidR="007536CB" w:rsidRPr="000B787B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Dati Personali obbligatori per la pratica E.C.M.</w:t>
      </w:r>
      <w:r w:rsidR="008620E1" w:rsidRPr="006B36F1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0B787B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0B787B">
        <w:rPr>
          <w:rFonts w:ascii="Tahoma" w:hAnsi="Tahoma" w:cs="Tahoma"/>
          <w:color w:val="1F497D" w:themeColor="text2"/>
          <w:sz w:val="20"/>
        </w:rPr>
        <w:t>s</w:t>
      </w:r>
      <w:r w:rsidR="008620E1" w:rsidRPr="000B787B">
        <w:rPr>
          <w:rFonts w:ascii="Tahoma" w:hAnsi="Tahoma" w:cs="Tahoma"/>
          <w:color w:val="1F497D" w:themeColor="text2"/>
          <w:sz w:val="20"/>
        </w:rPr>
        <w:t>i prega di scrivere stampatello)</w:t>
      </w:r>
    </w:p>
    <w:p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:rsidR="007536CB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Nato/a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a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[  ] [  ] [  ] [  ] [  ] [  ] [  ] [  ] [  ] [  ] [  ] [  ] [  ] [  ] [  ] [  ]</w:t>
      </w:r>
    </w:p>
    <w:p w:rsidR="007536CB" w:rsidRPr="000B787B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_______________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:rsidR="004B5DF9" w:rsidRPr="000B787B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6B36F1">
        <w:rPr>
          <w:rFonts w:ascii="Tahoma" w:hAnsi="Tahoma" w:cs="Tahoma"/>
          <w:color w:val="1F497D" w:themeColor="text2"/>
          <w:sz w:val="22"/>
          <w:szCs w:val="26"/>
        </w:rPr>
        <w:t xml:space="preserve">Ordine/Collegio/Associazione 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:rsidR="000A0934" w:rsidRPr="006B36F1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6B36F1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6B36F1">
        <w:rPr>
          <w:rFonts w:ascii="Tahoma" w:hAnsi="Tahoma" w:cs="Tahoma"/>
          <w:color w:val="1F497D" w:themeColor="text2"/>
          <w:szCs w:val="26"/>
        </w:rPr>
        <w:t>[  ]</w:t>
      </w:r>
      <w:r w:rsidR="000F1698" w:rsidRPr="006B36F1">
        <w:rPr>
          <w:rFonts w:ascii="Tahoma" w:hAnsi="Tahoma" w:cs="Tahoma"/>
          <w:color w:val="1F497D" w:themeColor="text2"/>
          <w:szCs w:val="26"/>
        </w:rPr>
        <w:tab/>
      </w:r>
      <w:r w:rsidR="00DE3474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Pr="006B36F1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6B36F1">
        <w:rPr>
          <w:rFonts w:ascii="Tahoma" w:hAnsi="Tahoma" w:cs="Tahoma"/>
          <w:color w:val="1F497D" w:themeColor="text2"/>
          <w:szCs w:val="26"/>
        </w:rPr>
        <w:t>[  ]</w:t>
      </w:r>
      <w:r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6B36F1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6B36F1">
        <w:rPr>
          <w:rFonts w:ascii="Tahoma" w:hAnsi="Tahoma" w:cs="Tahoma"/>
          <w:color w:val="1F497D" w:themeColor="text2"/>
          <w:szCs w:val="26"/>
        </w:rPr>
        <w:t xml:space="preserve"> ]</w:t>
      </w:r>
      <w:r w:rsidRPr="006B36F1">
        <w:rPr>
          <w:rFonts w:ascii="Tahoma" w:hAnsi="Tahoma" w:cs="Tahoma"/>
          <w:color w:val="1F497D" w:themeColor="text2"/>
          <w:szCs w:val="26"/>
        </w:rPr>
        <w:tab/>
      </w:r>
      <w:r w:rsidR="000A0934" w:rsidRPr="006B36F1">
        <w:rPr>
          <w:rFonts w:ascii="Tahoma" w:hAnsi="Tahoma" w:cs="Tahoma"/>
          <w:color w:val="1F497D" w:themeColor="text2"/>
          <w:szCs w:val="26"/>
        </w:rPr>
        <w:t>Senza occupazione[  ]</w:t>
      </w:r>
    </w:p>
    <w:p w:rsidR="000F1698" w:rsidRPr="000B787B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:rsidR="007536CB" w:rsidRPr="000B787B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________</w:t>
      </w:r>
      <w:r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8620E1" w:rsidRPr="000B787B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6B36F1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0B787B">
        <w:rPr>
          <w:rFonts w:ascii="Tahoma" w:hAnsi="Tahoma" w:cs="Tahoma"/>
          <w:color w:val="1F497D" w:themeColor="text2"/>
          <w:sz w:val="20"/>
        </w:rPr>
        <w:t>(da compilare se diversi dai dati personali)</w:t>
      </w:r>
    </w:p>
    <w:p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</w:t>
      </w: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0B787B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0B787B">
        <w:rPr>
          <w:rFonts w:ascii="Tahoma" w:hAnsi="Tahoma" w:cs="Tahoma"/>
          <w:color w:val="1F497D" w:themeColor="text2"/>
          <w:szCs w:val="28"/>
        </w:rPr>
        <w:t xml:space="preserve"> _________</w:t>
      </w: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C</w:t>
      </w:r>
      <w:r w:rsidR="006B36F1">
        <w:rPr>
          <w:rFonts w:ascii="Tahoma" w:hAnsi="Tahoma" w:cs="Tahoma"/>
          <w:color w:val="1F497D" w:themeColor="text2"/>
          <w:szCs w:val="28"/>
        </w:rPr>
        <w:t>ittà____________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0B787B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Cs w:val="28"/>
        </w:rPr>
        <w:t>. ___</w:t>
      </w:r>
      <w:r w:rsidR="006B36F1">
        <w:rPr>
          <w:rFonts w:ascii="Tahoma" w:hAnsi="Tahoma" w:cs="Tahoma"/>
          <w:color w:val="1F497D" w:themeColor="text2"/>
          <w:szCs w:val="28"/>
        </w:rPr>
        <w:t>____</w:t>
      </w:r>
      <w:r w:rsidRPr="000B787B">
        <w:rPr>
          <w:rFonts w:ascii="Tahoma" w:hAnsi="Tahoma" w:cs="Tahoma"/>
          <w:color w:val="1F497D" w:themeColor="text2"/>
          <w:szCs w:val="28"/>
        </w:rPr>
        <w:t>_</w:t>
      </w: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Telefono ______</w:t>
      </w:r>
      <w:r w:rsidR="006B36F1">
        <w:rPr>
          <w:rFonts w:ascii="Tahoma" w:hAnsi="Tahoma" w:cs="Tahoma"/>
          <w:color w:val="1F497D" w:themeColor="text2"/>
          <w:szCs w:val="28"/>
        </w:rPr>
        <w:t>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 Fax 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 </w:t>
      </w:r>
      <w:r w:rsidR="006B36F1">
        <w:rPr>
          <w:rFonts w:ascii="Tahoma" w:hAnsi="Tahoma" w:cs="Tahoma"/>
          <w:color w:val="1F497D" w:themeColor="text2"/>
          <w:szCs w:val="28"/>
        </w:rPr>
        <w:br/>
      </w:r>
      <w:r w:rsidRPr="000B787B">
        <w:rPr>
          <w:rFonts w:ascii="Tahoma" w:hAnsi="Tahoma" w:cs="Tahoma"/>
          <w:color w:val="1F497D" w:themeColor="text2"/>
          <w:szCs w:val="28"/>
        </w:rPr>
        <w:t>Cellulare 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>_______   E-mail _____________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Il modulo di iscrizione va inviato a: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0B787B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al n° 0984. 830987 allegando la ricevuta. Coordinate IBAN: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Intestato a:  </w:t>
      </w:r>
      <w:smartTag w:uri="urn:schemas-microsoft-com:office:smarttags" w:element="PersonName">
        <w:r w:rsidRPr="000B787B">
          <w:rPr>
            <w:rFonts w:ascii="Tahoma" w:hAnsi="Tahoma" w:cs="Tahoma"/>
            <w:b/>
            <w:color w:val="1F497D" w:themeColor="text2"/>
            <w:sz w:val="20"/>
            <w:szCs w:val="20"/>
          </w:rPr>
          <w:t xml:space="preserve">J&amp;B </w:t>
        </w:r>
      </w:smartTag>
      <w:proofErr w:type="spellStart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Bonifico il codice del corso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>.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La presente scheda di iscrizione sarà considerata valida solo se accompagnata dall’assegno o dalla quota relativa (fax della ricevuta del bonifico effettuato). Ogni corso prevede un numero di partecipanti determinato. L'accesso sarà stabilito secondo l'ordine cronologico basato sulla data di iscrizione.</w:t>
      </w:r>
    </w:p>
    <w:p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modalità di recesso 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>E’ possibile richiedere la restituzione della quota di iscrizione versata se il recesso avviene entro 15 giorni solari precedenti l’inizio del corso. Dopo tale termine non è previsto alcun rimborso e l’importo dovuto verrà fatturato. E’ prevista comunque la facoltà di sostituire il partecipante con un altro professionista. Se il partecipante non ha dato disdetta e non si presenta in aula, sarà comunque dovuto l’intero importo senza possibilità di recupero. La disdetta dovrà essere comunicata tramite fax o e-mail e sarà valida dopo nostra dichiarazione di ricezione.</w:t>
      </w:r>
    </w:p>
    <w:p w:rsidR="00A66927" w:rsidRPr="000B787B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0B787B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</w:t>
      </w:r>
      <w:r w:rsidR="00A66927" w:rsidRPr="000B787B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trattamento.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>Qualora non desideri la diffusione dei dati personali (nome, qualifica e azienda) agli altri partecipanti al corso, barri la casella riportata qui a 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>Qualora non desideri ricevere ulteriori informazioni, barri la casella riportata qui a 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6"/>
          <w:szCs w:val="28"/>
        </w:rPr>
      </w:pPr>
    </w:p>
    <w:p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  </w:t>
      </w:r>
      <w:r w:rsidR="006B36F1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Tel. 0984.837852 - Fax. 0984.830987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186B07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6B36F1"/>
    <w:rsid w:val="006D4584"/>
    <w:rsid w:val="006F6989"/>
    <w:rsid w:val="00701547"/>
    <w:rsid w:val="00745177"/>
    <w:rsid w:val="007536CB"/>
    <w:rsid w:val="0076076C"/>
    <w:rsid w:val="00792636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95CB6"/>
    <w:rsid w:val="00BD4A17"/>
    <w:rsid w:val="00C37EFC"/>
    <w:rsid w:val="00D1476F"/>
    <w:rsid w:val="00DE3474"/>
    <w:rsid w:val="00E25144"/>
    <w:rsid w:val="00EA7141"/>
    <w:rsid w:val="00EB70CD"/>
    <w:rsid w:val="00EE1036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</cp:lastModifiedBy>
  <cp:revision>36</cp:revision>
  <cp:lastPrinted>2013-01-08T11:58:00Z</cp:lastPrinted>
  <dcterms:created xsi:type="dcterms:W3CDTF">2011-02-08T09:09:00Z</dcterms:created>
  <dcterms:modified xsi:type="dcterms:W3CDTF">2013-01-08T11:59:00Z</dcterms:modified>
</cp:coreProperties>
</file>